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D01AC4" w:rsidP="00D31D50">
      <w:pPr>
        <w:spacing w:line="220" w:lineRule="atLeast"/>
        <w:rPr>
          <w:color w:val="FF0000"/>
        </w:rPr>
      </w:pPr>
      <w:r w:rsidRPr="00D01AC4">
        <w:rPr>
          <w:rFonts w:hint="eastAsia"/>
          <w:color w:val="FF0000"/>
        </w:rPr>
        <w:t>请不要改动表格的原有格式，格式错误将导致无法上传。</w:t>
      </w:r>
    </w:p>
    <w:p w:rsidR="00D01AC4" w:rsidRPr="00277691" w:rsidRDefault="00D01AC4" w:rsidP="00D01AC4">
      <w:pPr>
        <w:pStyle w:val="2"/>
        <w:rPr>
          <w:rFonts w:ascii="华文楷体" w:eastAsia="华文楷体" w:hAnsi="华文楷体" w:cs="楷体"/>
          <w:sz w:val="28"/>
        </w:rPr>
      </w:pPr>
      <w:bookmarkStart w:id="0" w:name="_Toc390241026"/>
      <w:bookmarkStart w:id="1" w:name="_Toc398553843"/>
      <w:r w:rsidRPr="00277691">
        <w:rPr>
          <w:rFonts w:ascii="华文楷体" w:eastAsia="华文楷体" w:hAnsi="华文楷体" w:cs="楷体" w:hint="eastAsia"/>
          <w:sz w:val="28"/>
        </w:rPr>
        <w:t>表</w:t>
      </w:r>
      <w:r w:rsidRPr="00277691">
        <w:rPr>
          <w:rFonts w:ascii="华文楷体" w:eastAsia="华文楷体" w:hAnsi="华文楷体" w:hint="eastAsia"/>
          <w:sz w:val="28"/>
        </w:rPr>
        <w:t>4</w:t>
      </w:r>
      <w:r w:rsidRPr="00277691">
        <w:rPr>
          <w:rFonts w:ascii="华文楷体" w:eastAsia="华文楷体" w:hAnsi="华文楷体"/>
          <w:sz w:val="28"/>
        </w:rPr>
        <w:t>-2-</w:t>
      </w:r>
      <w:r w:rsidRPr="00277691">
        <w:rPr>
          <w:rFonts w:ascii="华文楷体" w:eastAsia="华文楷体" w:hAnsi="华文楷体" w:hint="eastAsia"/>
          <w:sz w:val="28"/>
        </w:rPr>
        <w:t xml:space="preserve">1 </w:t>
      </w:r>
      <w:r w:rsidRPr="00277691">
        <w:rPr>
          <w:rFonts w:ascii="华文楷体" w:eastAsia="华文楷体" w:hAnsi="华文楷体"/>
          <w:sz w:val="28"/>
        </w:rPr>
        <w:t xml:space="preserve"> </w:t>
      </w:r>
      <w:r w:rsidRPr="00277691">
        <w:rPr>
          <w:rFonts w:ascii="华文楷体" w:eastAsia="华文楷体" w:hAnsi="华文楷体" w:cs="楷体" w:hint="eastAsia"/>
          <w:sz w:val="28"/>
        </w:rPr>
        <w:t>专业基本情况</w:t>
      </w:r>
      <w:r w:rsidRPr="00277691">
        <w:rPr>
          <w:rFonts w:ascii="华文楷体" w:eastAsia="华文楷体" w:hAnsi="华文楷体" w:cs="楷体"/>
          <w:sz w:val="28"/>
        </w:rPr>
        <w:t xml:space="preserve">  (</w:t>
      </w:r>
      <w:r w:rsidRPr="00277691">
        <w:rPr>
          <w:rFonts w:ascii="华文楷体" w:eastAsia="华文楷体" w:hAnsi="华文楷体" w:cs="楷体" w:hint="eastAsia"/>
          <w:sz w:val="28"/>
        </w:rPr>
        <w:t>时点</w:t>
      </w:r>
      <w:r w:rsidRPr="00277691">
        <w:rPr>
          <w:rFonts w:ascii="华文楷体" w:eastAsia="华文楷体" w:hAnsi="华文楷体" w:cs="楷体"/>
          <w:sz w:val="28"/>
        </w:rPr>
        <w:t>)</w:t>
      </w:r>
      <w:bookmarkEnd w:id="0"/>
      <w:bookmarkEnd w:id="1"/>
      <w:r w:rsidRPr="00277691">
        <w:rPr>
          <w:rFonts w:ascii="华文楷体" w:eastAsia="华文楷体" w:hAnsi="华文楷体" w:cs="楷体" w:hint="eastAsia"/>
          <w:sz w:val="28"/>
        </w:rPr>
        <w:t xml:space="preserve"> </w:t>
      </w:r>
      <w:r w:rsidRPr="006F4A94">
        <w:rPr>
          <w:rFonts w:ascii="黑体" w:hAnsi="黑体" w:cs="楷体" w:hint="eastAsia"/>
          <w:color w:val="FF0000"/>
          <w:sz w:val="28"/>
        </w:rPr>
        <w:t>（</w:t>
      </w:r>
      <w:r w:rsidR="00192A5E">
        <w:rPr>
          <w:rFonts w:ascii="黑体" w:hAnsi="黑体" w:cs="楷体" w:hint="eastAsia"/>
          <w:color w:val="FF0000"/>
          <w:sz w:val="28"/>
        </w:rPr>
        <w:t>10</w:t>
      </w:r>
      <w:r w:rsidRPr="006F4A94">
        <w:rPr>
          <w:rFonts w:ascii="黑体" w:hAnsi="黑体" w:cs="楷体" w:hint="eastAsia"/>
          <w:color w:val="FF0000"/>
          <w:sz w:val="28"/>
        </w:rPr>
        <w:t>月</w:t>
      </w:r>
      <w:r w:rsidR="00192A5E">
        <w:rPr>
          <w:rFonts w:ascii="黑体" w:hAnsi="黑体" w:cs="楷体" w:hint="eastAsia"/>
          <w:color w:val="FF0000"/>
          <w:sz w:val="28"/>
        </w:rPr>
        <w:t>27</w:t>
      </w:r>
      <w:r w:rsidRPr="006F4A94">
        <w:rPr>
          <w:rFonts w:ascii="黑体" w:hAnsi="黑体" w:cs="楷体" w:hint="eastAsia"/>
          <w:color w:val="FF0000"/>
          <w:sz w:val="28"/>
        </w:rPr>
        <w:t>日中午下班前必须反馈）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t>专业名称：</w:t>
      </w:r>
      <w:r w:rsidRPr="00277691">
        <w:rPr>
          <w:rFonts w:ascii="宋体" w:hAnsi="宋体"/>
          <w:szCs w:val="21"/>
        </w:rPr>
        <w:t>各院系</w:t>
      </w:r>
      <w:r w:rsidRPr="00277691">
        <w:rPr>
          <w:rFonts w:ascii="宋体" w:hAnsi="宋体" w:hint="eastAsia"/>
          <w:szCs w:val="21"/>
        </w:rPr>
        <w:t>现设</w:t>
      </w:r>
      <w:r w:rsidRPr="00277691">
        <w:rPr>
          <w:rFonts w:ascii="宋体" w:hAnsi="宋体"/>
          <w:szCs w:val="21"/>
        </w:rPr>
        <w:t>本科专业</w:t>
      </w:r>
      <w:r w:rsidRPr="00277691">
        <w:rPr>
          <w:rFonts w:ascii="宋体" w:hAnsi="宋体" w:hint="eastAsia"/>
          <w:szCs w:val="21"/>
        </w:rPr>
        <w:t>在</w:t>
      </w:r>
      <w:r w:rsidRPr="00277691">
        <w:rPr>
          <w:rFonts w:ascii="宋体" w:hAnsi="宋体"/>
          <w:szCs w:val="21"/>
        </w:rPr>
        <w:t>《</w:t>
      </w:r>
      <w:r w:rsidRPr="00277691">
        <w:rPr>
          <w:rFonts w:ascii="宋体" w:hAnsi="宋体" w:hint="eastAsia"/>
          <w:szCs w:val="21"/>
        </w:rPr>
        <w:t>普通</w:t>
      </w:r>
      <w:r w:rsidRPr="00277691">
        <w:rPr>
          <w:rFonts w:ascii="宋体" w:hAnsi="宋体"/>
          <w:szCs w:val="21"/>
        </w:rPr>
        <w:t>高等学校本科专业目录》</w:t>
      </w:r>
      <w:r w:rsidRPr="00277691">
        <w:rPr>
          <w:rFonts w:ascii="宋体" w:hAnsi="宋体" w:hint="eastAsia"/>
          <w:szCs w:val="21"/>
        </w:rPr>
        <w:t>中对应的专业</w:t>
      </w:r>
      <w:r w:rsidRPr="00277691">
        <w:rPr>
          <w:rFonts w:ascii="宋体" w:hAnsi="宋体"/>
          <w:szCs w:val="21"/>
        </w:rPr>
        <w:t>名称</w:t>
      </w:r>
      <w:r w:rsidRPr="00277691">
        <w:rPr>
          <w:rFonts w:ascii="宋体" w:hAnsi="宋体" w:hint="eastAsia"/>
          <w:szCs w:val="21"/>
        </w:rPr>
        <w:t>，</w:t>
      </w:r>
      <w:r w:rsidRPr="00277691">
        <w:rPr>
          <w:rFonts w:ascii="宋体" w:hAnsi="宋体"/>
          <w:szCs w:val="21"/>
        </w:rPr>
        <w:t>按</w:t>
      </w:r>
      <w:r w:rsidRPr="00277691">
        <w:rPr>
          <w:rFonts w:ascii="宋体" w:hAnsi="宋体" w:hint="eastAsia"/>
          <w:szCs w:val="21"/>
        </w:rPr>
        <w:t>实际所用</w:t>
      </w:r>
      <w:r w:rsidRPr="00277691">
        <w:rPr>
          <w:rFonts w:ascii="宋体" w:hAnsi="宋体"/>
          <w:szCs w:val="21"/>
        </w:rPr>
        <w:t>《</w:t>
      </w:r>
      <w:r w:rsidRPr="00277691">
        <w:rPr>
          <w:rFonts w:ascii="宋体" w:hAnsi="宋体" w:hint="eastAsia"/>
          <w:szCs w:val="21"/>
        </w:rPr>
        <w:t>普通</w:t>
      </w:r>
      <w:r w:rsidRPr="00277691">
        <w:rPr>
          <w:rFonts w:ascii="宋体" w:hAnsi="宋体"/>
          <w:szCs w:val="21"/>
        </w:rPr>
        <w:t>高等学校本科专业目录》</w:t>
      </w:r>
      <w:r w:rsidRPr="00277691">
        <w:rPr>
          <w:rFonts w:ascii="宋体" w:hAnsi="宋体" w:hint="eastAsia"/>
          <w:szCs w:val="21"/>
        </w:rPr>
        <w:t>版本</w:t>
      </w:r>
      <w:r w:rsidRPr="00277691">
        <w:rPr>
          <w:rFonts w:ascii="宋体" w:hAnsi="宋体"/>
          <w:szCs w:val="21"/>
        </w:rPr>
        <w:t>填写。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t>专业代码</w:t>
      </w:r>
      <w:r w:rsidRPr="00277691">
        <w:rPr>
          <w:rFonts w:ascii="宋体" w:hAnsi="宋体"/>
          <w:szCs w:val="21"/>
        </w:rPr>
        <w:t>：各院系现设本科专业</w:t>
      </w:r>
      <w:r w:rsidRPr="00277691">
        <w:rPr>
          <w:rFonts w:ascii="宋体" w:hAnsi="宋体" w:hint="eastAsia"/>
          <w:szCs w:val="21"/>
        </w:rPr>
        <w:t>在</w:t>
      </w:r>
      <w:r w:rsidRPr="00277691">
        <w:rPr>
          <w:rFonts w:ascii="宋体" w:hAnsi="宋体"/>
          <w:szCs w:val="21"/>
        </w:rPr>
        <w:t>《</w:t>
      </w:r>
      <w:r w:rsidRPr="00277691">
        <w:rPr>
          <w:rFonts w:ascii="宋体" w:hAnsi="宋体" w:hint="eastAsia"/>
          <w:szCs w:val="21"/>
        </w:rPr>
        <w:t>普通</w:t>
      </w:r>
      <w:r w:rsidRPr="00277691">
        <w:rPr>
          <w:rFonts w:ascii="宋体" w:hAnsi="宋体"/>
          <w:szCs w:val="21"/>
        </w:rPr>
        <w:t>高等学校本科专业目录》</w:t>
      </w:r>
      <w:r w:rsidRPr="00277691">
        <w:rPr>
          <w:rFonts w:ascii="宋体" w:hAnsi="宋体" w:hint="eastAsia"/>
          <w:szCs w:val="21"/>
        </w:rPr>
        <w:t>中对应的</w:t>
      </w:r>
      <w:r w:rsidRPr="00277691">
        <w:rPr>
          <w:rFonts w:ascii="宋体" w:hAnsi="宋体"/>
          <w:szCs w:val="21"/>
        </w:rPr>
        <w:t>专业代码，按</w:t>
      </w:r>
      <w:r w:rsidRPr="00277691">
        <w:rPr>
          <w:rFonts w:ascii="宋体" w:hAnsi="宋体" w:hint="eastAsia"/>
          <w:szCs w:val="21"/>
        </w:rPr>
        <w:t>实际所用</w:t>
      </w:r>
      <w:r w:rsidRPr="00277691">
        <w:rPr>
          <w:rFonts w:ascii="宋体" w:hAnsi="宋体"/>
          <w:szCs w:val="21"/>
        </w:rPr>
        <w:t>《</w:t>
      </w:r>
      <w:r w:rsidRPr="00277691">
        <w:rPr>
          <w:rFonts w:ascii="宋体" w:hAnsi="宋体" w:hint="eastAsia"/>
          <w:szCs w:val="21"/>
        </w:rPr>
        <w:t>普通</w:t>
      </w:r>
      <w:r w:rsidRPr="00277691">
        <w:rPr>
          <w:rFonts w:ascii="宋体" w:hAnsi="宋体"/>
          <w:szCs w:val="21"/>
        </w:rPr>
        <w:t>高等学校本科专业目录》</w:t>
      </w:r>
      <w:r w:rsidRPr="00277691">
        <w:rPr>
          <w:rFonts w:ascii="宋体" w:hAnsi="宋体" w:hint="eastAsia"/>
          <w:szCs w:val="21"/>
        </w:rPr>
        <w:t>版本</w:t>
      </w:r>
      <w:r w:rsidRPr="00277691">
        <w:rPr>
          <w:rFonts w:ascii="宋体" w:hAnsi="宋体"/>
          <w:szCs w:val="21"/>
        </w:rPr>
        <w:t>填写。《</w:t>
      </w:r>
      <w:r w:rsidRPr="00277691">
        <w:rPr>
          <w:rFonts w:ascii="宋体" w:hAnsi="宋体" w:hint="eastAsia"/>
          <w:szCs w:val="21"/>
        </w:rPr>
        <w:t>普通</w:t>
      </w:r>
      <w:r w:rsidRPr="00277691">
        <w:rPr>
          <w:rFonts w:ascii="宋体" w:hAnsi="宋体"/>
          <w:szCs w:val="21"/>
        </w:rPr>
        <w:t>高等学校本科专业目录》中没有或新增的专业</w:t>
      </w:r>
      <w:r w:rsidRPr="00277691">
        <w:rPr>
          <w:rFonts w:ascii="宋体" w:hAnsi="宋体" w:hint="eastAsia"/>
          <w:szCs w:val="21"/>
        </w:rPr>
        <w:t>可按学校自定义专业代码填写，格式为</w:t>
      </w:r>
      <w:r w:rsidRPr="00277691">
        <w:rPr>
          <w:rFonts w:ascii="宋体" w:hAnsi="宋体" w:hint="eastAsia"/>
          <w:szCs w:val="21"/>
        </w:rPr>
        <w:t>6</w:t>
      </w:r>
      <w:r w:rsidRPr="00277691">
        <w:rPr>
          <w:rFonts w:ascii="宋体" w:hAnsi="宋体" w:hint="eastAsia"/>
          <w:szCs w:val="21"/>
        </w:rPr>
        <w:t>位数字，以</w:t>
      </w:r>
      <w:r w:rsidRPr="00277691">
        <w:rPr>
          <w:rFonts w:ascii="宋体" w:hAnsi="宋体" w:hint="eastAsia"/>
          <w:szCs w:val="21"/>
        </w:rPr>
        <w:t>99</w:t>
      </w:r>
      <w:r w:rsidRPr="00277691">
        <w:rPr>
          <w:rFonts w:ascii="宋体" w:hAnsi="宋体" w:hint="eastAsia"/>
          <w:szCs w:val="21"/>
        </w:rPr>
        <w:t>结尾，文本格式。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 w:hint="eastAsia"/>
          <w:b/>
          <w:szCs w:val="21"/>
        </w:rPr>
        <w:t>代码版本</w:t>
      </w:r>
      <w:r w:rsidRPr="00277691"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</w:rPr>
        <w:t>我校目前各专业均使</w:t>
      </w:r>
      <w:r w:rsidRPr="00C418F5">
        <w:rPr>
          <w:rFonts w:ascii="宋体" w:hAnsi="宋体" w:hint="eastAsia"/>
          <w:color w:val="FF0000"/>
          <w:szCs w:val="21"/>
        </w:rPr>
        <w:t>用</w:t>
      </w:r>
      <w:r w:rsidR="00192A5E">
        <w:rPr>
          <w:rFonts w:ascii="宋体" w:hAnsi="宋体" w:hint="eastAsia"/>
          <w:color w:val="FF0000"/>
          <w:szCs w:val="21"/>
        </w:rPr>
        <w:t>20</w:t>
      </w:r>
      <w:r w:rsidRPr="00C418F5">
        <w:rPr>
          <w:rFonts w:ascii="宋体" w:hAnsi="宋体" w:hint="eastAsia"/>
          <w:color w:val="FF0000"/>
          <w:szCs w:val="21"/>
        </w:rPr>
        <w:t>12</w:t>
      </w:r>
      <w:r w:rsidRPr="00C418F5">
        <w:rPr>
          <w:rFonts w:ascii="宋体" w:hAnsi="宋体" w:hint="eastAsia"/>
          <w:color w:val="FF0000"/>
          <w:szCs w:val="21"/>
        </w:rPr>
        <w:t>版本</w:t>
      </w:r>
      <w:r>
        <w:rPr>
          <w:rFonts w:ascii="宋体" w:hAnsi="宋体" w:hint="eastAsia"/>
          <w:szCs w:val="21"/>
        </w:rPr>
        <w:t>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t>专业方向号：</w:t>
      </w:r>
      <w:r w:rsidRPr="00277691">
        <w:rPr>
          <w:rFonts w:ascii="宋体" w:hAnsi="宋体"/>
          <w:szCs w:val="21"/>
        </w:rPr>
        <w:t>各院系现设本科专业侧重的</w:t>
      </w:r>
      <w:r w:rsidRPr="00277691">
        <w:rPr>
          <w:rFonts w:ascii="宋体" w:hAnsi="宋体" w:hint="eastAsia"/>
          <w:szCs w:val="21"/>
        </w:rPr>
        <w:t>专业</w:t>
      </w:r>
      <w:r w:rsidRPr="00277691">
        <w:rPr>
          <w:rFonts w:ascii="宋体" w:hAnsi="宋体"/>
          <w:szCs w:val="21"/>
        </w:rPr>
        <w:t>方向，按学校自编号码填写</w:t>
      </w:r>
      <w:r w:rsidRPr="00277691">
        <w:rPr>
          <w:rFonts w:ascii="宋体" w:hAnsi="宋体" w:hint="eastAsia"/>
          <w:szCs w:val="21"/>
        </w:rPr>
        <w:t>，不可多填</w:t>
      </w:r>
      <w:r w:rsidRPr="00277691">
        <w:rPr>
          <w:rFonts w:ascii="宋体" w:hAnsi="宋体"/>
          <w:szCs w:val="21"/>
        </w:rPr>
        <w:t>。</w:t>
      </w:r>
      <w:r w:rsidRPr="00277691">
        <w:rPr>
          <w:rFonts w:ascii="宋体" w:hAnsi="宋体" w:hint="eastAsia"/>
          <w:szCs w:val="21"/>
        </w:rPr>
        <w:t>未分专业方向的院系可不填。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 w:hint="eastAsia"/>
          <w:b/>
          <w:szCs w:val="21"/>
        </w:rPr>
        <w:t>专业方向名称：</w:t>
      </w:r>
      <w:r w:rsidRPr="00277691">
        <w:rPr>
          <w:rFonts w:ascii="宋体" w:hAnsi="宋体" w:hint="eastAsia"/>
          <w:szCs w:val="21"/>
        </w:rPr>
        <w:t>各</w:t>
      </w:r>
      <w:r w:rsidRPr="00277691">
        <w:rPr>
          <w:rFonts w:ascii="宋体" w:hAnsi="宋体"/>
          <w:szCs w:val="21"/>
        </w:rPr>
        <w:t>院系现设本科专业侧重的</w:t>
      </w:r>
      <w:r w:rsidRPr="00277691">
        <w:rPr>
          <w:rFonts w:ascii="宋体" w:hAnsi="宋体" w:hint="eastAsia"/>
          <w:szCs w:val="21"/>
        </w:rPr>
        <w:t>专业</w:t>
      </w:r>
      <w:r w:rsidRPr="00277691">
        <w:rPr>
          <w:rFonts w:ascii="宋体" w:hAnsi="宋体"/>
          <w:szCs w:val="21"/>
        </w:rPr>
        <w:t>方向</w:t>
      </w:r>
      <w:r w:rsidRPr="00277691">
        <w:rPr>
          <w:rFonts w:ascii="宋体" w:hAnsi="宋体" w:hint="eastAsia"/>
          <w:szCs w:val="21"/>
        </w:rPr>
        <w:t>名称。未分专业方向的院系可不填。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t>所属单位号：</w:t>
      </w:r>
      <w:r w:rsidRPr="00277691">
        <w:rPr>
          <w:rFonts w:ascii="宋体" w:hAnsi="宋体"/>
          <w:szCs w:val="21"/>
        </w:rPr>
        <w:t>专业所属的学院（系、所）单位号。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t>专业带头人：</w:t>
      </w:r>
      <w:r w:rsidRPr="00277691">
        <w:rPr>
          <w:rFonts w:ascii="宋体" w:hAnsi="宋体"/>
          <w:szCs w:val="21"/>
        </w:rPr>
        <w:t>指各专业学术带头人</w:t>
      </w:r>
      <w:r>
        <w:rPr>
          <w:rFonts w:ascii="宋体" w:hAnsi="宋体" w:hint="eastAsia"/>
          <w:szCs w:val="21"/>
        </w:rPr>
        <w:t>，工号以财务处号码为准</w:t>
      </w:r>
      <w:r w:rsidRPr="00277691">
        <w:rPr>
          <w:rFonts w:ascii="宋体" w:hAnsi="宋体"/>
          <w:szCs w:val="21"/>
        </w:rPr>
        <w:t>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 w:hint="eastAsia"/>
          <w:b/>
          <w:szCs w:val="21"/>
        </w:rPr>
        <w:t>招生状态：</w:t>
      </w:r>
      <w:r>
        <w:rPr>
          <w:rFonts w:ascii="宋体" w:hAnsi="宋体" w:hint="eastAsia"/>
          <w:szCs w:val="21"/>
        </w:rPr>
        <w:t>填写</w:t>
      </w:r>
      <w:r w:rsidRPr="00277691">
        <w:rPr>
          <w:rFonts w:ascii="宋体" w:hAnsi="宋体" w:hint="eastAsia"/>
          <w:szCs w:val="21"/>
        </w:rPr>
        <w:t>“在招”或“当年停招”。其中，</w:t>
      </w:r>
      <w:r w:rsidRPr="00277691">
        <w:rPr>
          <w:rFonts w:ascii="宋体" w:hAnsi="宋体" w:hint="eastAsia"/>
          <w:b/>
          <w:szCs w:val="21"/>
        </w:rPr>
        <w:t>在招</w:t>
      </w:r>
      <w:r w:rsidRPr="00277691">
        <w:rPr>
          <w:rFonts w:ascii="宋体" w:hAnsi="宋体" w:hint="eastAsia"/>
          <w:szCs w:val="21"/>
        </w:rPr>
        <w:t>：指统计学年仍继续招生的专业。</w:t>
      </w:r>
      <w:r w:rsidRPr="00277691">
        <w:rPr>
          <w:rFonts w:ascii="宋体" w:hAnsi="宋体" w:hint="eastAsia"/>
          <w:b/>
          <w:szCs w:val="21"/>
        </w:rPr>
        <w:t>当年停招</w:t>
      </w:r>
      <w:r w:rsidRPr="00277691">
        <w:rPr>
          <w:rFonts w:ascii="宋体" w:hAnsi="宋体" w:hint="eastAsia"/>
          <w:szCs w:val="21"/>
        </w:rPr>
        <w:t>：指仍在办，但统计时点所在的学年已停止招生的专业。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t>专业特色：</w:t>
      </w:r>
      <w:r w:rsidRPr="00277691">
        <w:rPr>
          <w:rFonts w:ascii="宋体" w:hAnsi="宋体"/>
          <w:szCs w:val="21"/>
        </w:rPr>
        <w:t>指该专业在人才培养、师资队伍、教学条件等各方面的优势与特色，</w:t>
      </w:r>
      <w:r w:rsidRPr="00756D71">
        <w:rPr>
          <w:rFonts w:ascii="宋体" w:hAnsi="宋体"/>
          <w:color w:val="FF0000"/>
          <w:szCs w:val="21"/>
        </w:rPr>
        <w:t>字数在</w:t>
      </w:r>
      <w:r w:rsidRPr="00756D71">
        <w:rPr>
          <w:rFonts w:ascii="宋体" w:hAnsi="宋体"/>
          <w:color w:val="FF0000"/>
          <w:szCs w:val="21"/>
        </w:rPr>
        <w:t>300</w:t>
      </w:r>
      <w:r w:rsidRPr="00756D71">
        <w:rPr>
          <w:rFonts w:ascii="宋体" w:hAnsi="宋体"/>
          <w:color w:val="FF0000"/>
          <w:szCs w:val="21"/>
        </w:rPr>
        <w:t>字以内</w:t>
      </w:r>
      <w:r w:rsidRPr="00277691">
        <w:rPr>
          <w:rFonts w:ascii="宋体" w:hAnsi="宋体"/>
          <w:szCs w:val="21"/>
        </w:rPr>
        <w:t>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b/>
          <w:szCs w:val="21"/>
        </w:rPr>
      </w:pPr>
      <w:r w:rsidRPr="00277691">
        <w:rPr>
          <w:rFonts w:ascii="宋体" w:hAnsi="宋体" w:hint="eastAsia"/>
          <w:b/>
          <w:szCs w:val="21"/>
        </w:rPr>
        <w:t>专业培养目标：</w:t>
      </w:r>
      <w:r w:rsidRPr="00277691">
        <w:rPr>
          <w:rFonts w:ascii="宋体" w:hAnsi="宋体" w:hint="eastAsia"/>
          <w:szCs w:val="21"/>
        </w:rPr>
        <w:t>该专业的培养目标，</w:t>
      </w:r>
      <w:r w:rsidRPr="00756D71">
        <w:rPr>
          <w:rFonts w:ascii="宋体" w:hAnsi="宋体" w:hint="eastAsia"/>
          <w:color w:val="FF0000"/>
          <w:szCs w:val="21"/>
        </w:rPr>
        <w:t>不超过</w:t>
      </w:r>
      <w:r w:rsidRPr="00756D71">
        <w:rPr>
          <w:rFonts w:ascii="宋体" w:hAnsi="宋体" w:hint="eastAsia"/>
          <w:color w:val="FF0000"/>
          <w:szCs w:val="21"/>
        </w:rPr>
        <w:t>50</w:t>
      </w:r>
      <w:r w:rsidRPr="00756D71">
        <w:rPr>
          <w:rFonts w:ascii="宋体" w:hAnsi="宋体" w:hint="eastAsia"/>
          <w:color w:val="FF0000"/>
          <w:szCs w:val="21"/>
        </w:rPr>
        <w:t>个字，必填</w:t>
      </w:r>
      <w:r w:rsidRPr="00277691">
        <w:rPr>
          <w:rFonts w:ascii="宋体" w:hAnsi="宋体" w:hint="eastAsia"/>
          <w:szCs w:val="21"/>
        </w:rPr>
        <w:t>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 w:hint="eastAsia"/>
          <w:b/>
          <w:szCs w:val="21"/>
        </w:rPr>
        <w:t>学制</w:t>
      </w:r>
      <w:r w:rsidRPr="00277691">
        <w:rPr>
          <w:rFonts w:ascii="宋体" w:hAnsi="宋体" w:hint="eastAsia"/>
          <w:b/>
          <w:szCs w:val="21"/>
        </w:rPr>
        <w:t>:</w:t>
      </w:r>
      <w:r w:rsidRPr="00277691">
        <w:rPr>
          <w:rFonts w:ascii="宋体" w:hAnsi="宋体" w:hint="eastAsia"/>
          <w:szCs w:val="21"/>
        </w:rPr>
        <w:t>指专业设置中规定的学制数，</w:t>
      </w:r>
      <w:r w:rsidRPr="00756D71">
        <w:rPr>
          <w:rFonts w:ascii="宋体" w:hAnsi="宋体" w:hint="eastAsia"/>
          <w:color w:val="FF0000"/>
          <w:szCs w:val="21"/>
        </w:rPr>
        <w:t>填写阿拉伯数字</w:t>
      </w:r>
      <w:r w:rsidRPr="00277691">
        <w:rPr>
          <w:rFonts w:ascii="宋体" w:hAnsi="宋体" w:hint="eastAsia"/>
          <w:szCs w:val="21"/>
        </w:rPr>
        <w:t>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lastRenderedPageBreak/>
        <w:t>专业设置年份：</w:t>
      </w:r>
      <w:r w:rsidRPr="00277691">
        <w:rPr>
          <w:rFonts w:ascii="宋体" w:hAnsi="宋体" w:hint="eastAsia"/>
          <w:szCs w:val="21"/>
        </w:rPr>
        <w:t>按教育行政部门批准招生的时间填写。专业名称根据</w:t>
      </w:r>
      <w:r w:rsidRPr="00277691">
        <w:rPr>
          <w:rFonts w:ascii="宋体" w:hAnsi="宋体" w:hint="eastAsia"/>
          <w:szCs w:val="21"/>
        </w:rPr>
        <w:t>2012</w:t>
      </w:r>
      <w:r w:rsidRPr="00277691">
        <w:rPr>
          <w:rFonts w:ascii="宋体" w:hAnsi="宋体" w:hint="eastAsia"/>
          <w:szCs w:val="21"/>
        </w:rPr>
        <w:t>年专业目录进行相应调整的专业，按照原专业设置的时间填写，多个专业合并调整的按照最早设置的专业设置时间填写</w:t>
      </w:r>
      <w:r w:rsidRPr="00277691">
        <w:rPr>
          <w:rFonts w:ascii="宋体" w:hAnsi="宋体"/>
          <w:szCs w:val="21"/>
        </w:rPr>
        <w:t>。</w:t>
      </w:r>
    </w:p>
    <w:p w:rsidR="00D01AC4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t>新专业：</w:t>
      </w:r>
      <w:r w:rsidRPr="00277691">
        <w:rPr>
          <w:rFonts w:ascii="宋体" w:hAnsi="宋体"/>
          <w:szCs w:val="21"/>
        </w:rPr>
        <w:t>指教育部或省级教育行政部门批准设置的、毕业生不满</w:t>
      </w:r>
      <w:r w:rsidRPr="00277691">
        <w:rPr>
          <w:rFonts w:ascii="宋体" w:hAnsi="宋体"/>
          <w:szCs w:val="21"/>
        </w:rPr>
        <w:t>3</w:t>
      </w:r>
      <w:r w:rsidRPr="00277691">
        <w:rPr>
          <w:rFonts w:ascii="宋体" w:hAnsi="宋体"/>
          <w:szCs w:val="21"/>
        </w:rPr>
        <w:t>届的专业。</w:t>
      </w:r>
    </w:p>
    <w:p w:rsidR="00D01AC4" w:rsidRPr="00756D71" w:rsidRDefault="00D01AC4" w:rsidP="00D01AC4">
      <w:pPr>
        <w:spacing w:line="360" w:lineRule="auto"/>
        <w:rPr>
          <w:rFonts w:ascii="宋体" w:hAnsi="宋体"/>
          <w:color w:val="FF0000"/>
          <w:szCs w:val="21"/>
        </w:rPr>
      </w:pPr>
      <w:r w:rsidRPr="00756D71">
        <w:rPr>
          <w:rFonts w:ascii="宋体" w:hAnsi="宋体" w:hint="eastAsia"/>
          <w:color w:val="FF0000"/>
          <w:szCs w:val="21"/>
        </w:rPr>
        <w:t>以下项目如无特别说明，均以</w:t>
      </w:r>
      <w:r w:rsidRPr="00756D71">
        <w:rPr>
          <w:rFonts w:ascii="宋体" w:hAnsi="宋体" w:hint="eastAsia"/>
          <w:color w:val="FF0000"/>
          <w:szCs w:val="21"/>
        </w:rPr>
        <w:t>201</w:t>
      </w:r>
      <w:r w:rsidR="003D5467">
        <w:rPr>
          <w:rFonts w:ascii="宋体" w:hAnsi="宋体" w:hint="eastAsia"/>
          <w:color w:val="FF0000"/>
          <w:szCs w:val="21"/>
        </w:rPr>
        <w:t>4</w:t>
      </w:r>
      <w:r w:rsidRPr="00756D71">
        <w:rPr>
          <w:rFonts w:ascii="宋体" w:hAnsi="宋体" w:hint="eastAsia"/>
          <w:color w:val="FF0000"/>
          <w:szCs w:val="21"/>
        </w:rPr>
        <w:t>级为标准填写</w:t>
      </w:r>
      <w:r>
        <w:rPr>
          <w:rFonts w:ascii="宋体" w:hAnsi="宋体" w:hint="eastAsia"/>
          <w:color w:val="FF0000"/>
          <w:szCs w:val="21"/>
        </w:rPr>
        <w:t>，学分与学时换算为</w:t>
      </w:r>
      <w:r>
        <w:rPr>
          <w:rFonts w:ascii="宋体" w:hAnsi="宋体" w:hint="eastAsia"/>
          <w:color w:val="FF0000"/>
          <w:szCs w:val="21"/>
        </w:rPr>
        <w:t>1</w:t>
      </w:r>
      <w:r>
        <w:rPr>
          <w:rFonts w:ascii="宋体" w:hAnsi="宋体" w:hint="eastAsia"/>
          <w:color w:val="FF0000"/>
          <w:szCs w:val="21"/>
        </w:rPr>
        <w:t>：</w:t>
      </w:r>
      <w:r>
        <w:rPr>
          <w:rFonts w:ascii="宋体" w:hAnsi="宋体" w:hint="eastAsia"/>
          <w:color w:val="FF0000"/>
          <w:szCs w:val="21"/>
        </w:rPr>
        <w:t>16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t>专业培养计划学时与学分：</w:t>
      </w:r>
      <w:r w:rsidRPr="00277691">
        <w:rPr>
          <w:rFonts w:ascii="宋体" w:hAnsi="宋体"/>
          <w:szCs w:val="21"/>
        </w:rPr>
        <w:t>分别统计各专业培养计划所规定的所有教学活动的</w:t>
      </w:r>
      <w:r w:rsidRPr="00277691">
        <w:rPr>
          <w:rFonts w:ascii="宋体" w:hAnsi="宋体" w:hint="eastAsia"/>
          <w:szCs w:val="21"/>
        </w:rPr>
        <w:t>毕业最低</w:t>
      </w:r>
      <w:r w:rsidRPr="00277691">
        <w:rPr>
          <w:rFonts w:ascii="宋体" w:hAnsi="宋体"/>
          <w:szCs w:val="21"/>
        </w:rPr>
        <w:t>总学时数及总学分数。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t>必修课学时数、学分数：</w:t>
      </w:r>
      <w:r w:rsidRPr="00277691">
        <w:rPr>
          <w:rFonts w:ascii="宋体" w:hAnsi="宋体"/>
          <w:szCs w:val="21"/>
        </w:rPr>
        <w:t>分别统计专业计划规定的必修课（即公共必修课和专业必修课）的</w:t>
      </w:r>
      <w:r w:rsidRPr="00277691">
        <w:rPr>
          <w:rFonts w:ascii="宋体" w:hAnsi="宋体" w:hint="eastAsia"/>
          <w:szCs w:val="21"/>
        </w:rPr>
        <w:t>毕业最低</w:t>
      </w:r>
      <w:r w:rsidRPr="00277691">
        <w:rPr>
          <w:rFonts w:ascii="宋体" w:hAnsi="宋体"/>
          <w:szCs w:val="21"/>
        </w:rPr>
        <w:t>总学时数和总学分数。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t>选修课学时数、学分数：</w:t>
      </w:r>
      <w:r w:rsidRPr="00277691">
        <w:rPr>
          <w:rFonts w:ascii="宋体" w:hAnsi="宋体"/>
          <w:szCs w:val="21"/>
        </w:rPr>
        <w:t>分别统计</w:t>
      </w:r>
      <w:r w:rsidRPr="00277691">
        <w:rPr>
          <w:rFonts w:ascii="宋体" w:hAnsi="宋体" w:hint="eastAsia"/>
          <w:szCs w:val="21"/>
        </w:rPr>
        <w:t>各专业</w:t>
      </w:r>
      <w:r w:rsidRPr="00277691">
        <w:rPr>
          <w:rFonts w:ascii="宋体" w:hAnsi="宋体"/>
          <w:szCs w:val="21"/>
        </w:rPr>
        <w:t>选修课（即公共选修课和专业选修课）的</w:t>
      </w:r>
      <w:r w:rsidRPr="00277691">
        <w:rPr>
          <w:rFonts w:ascii="宋体" w:hAnsi="宋体" w:hint="eastAsia"/>
          <w:szCs w:val="21"/>
        </w:rPr>
        <w:t>毕业最低</w:t>
      </w:r>
      <w:r w:rsidRPr="00277691">
        <w:rPr>
          <w:rFonts w:ascii="宋体" w:hAnsi="宋体"/>
          <w:szCs w:val="21"/>
        </w:rPr>
        <w:t>总学时数和总学分数。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t>课内教学</w:t>
      </w:r>
      <w:r w:rsidRPr="00277691">
        <w:rPr>
          <w:rFonts w:ascii="宋体" w:hAnsi="宋体" w:hint="eastAsia"/>
          <w:b/>
          <w:szCs w:val="21"/>
        </w:rPr>
        <w:t>学时数、</w:t>
      </w:r>
      <w:r w:rsidRPr="00277691">
        <w:rPr>
          <w:rFonts w:ascii="宋体" w:hAnsi="宋体"/>
          <w:b/>
          <w:szCs w:val="21"/>
        </w:rPr>
        <w:t>学分数：</w:t>
      </w:r>
      <w:r w:rsidRPr="00277691">
        <w:rPr>
          <w:rFonts w:ascii="宋体" w:hAnsi="宋体"/>
          <w:szCs w:val="21"/>
        </w:rPr>
        <w:t>分别统计各专业培养计划所规定的课内教学活动（包括理论教学和课内实践</w:t>
      </w:r>
      <w:r w:rsidRPr="00277691">
        <w:rPr>
          <w:rFonts w:ascii="宋体" w:hAnsi="宋体" w:hint="eastAsia"/>
          <w:szCs w:val="21"/>
        </w:rPr>
        <w:t>、实验</w:t>
      </w:r>
      <w:r w:rsidRPr="00277691">
        <w:rPr>
          <w:rFonts w:ascii="宋体" w:hAnsi="宋体"/>
          <w:szCs w:val="21"/>
        </w:rPr>
        <w:t>教学）的</w:t>
      </w:r>
      <w:r w:rsidRPr="00277691">
        <w:rPr>
          <w:rFonts w:ascii="宋体" w:hAnsi="宋体" w:hint="eastAsia"/>
          <w:szCs w:val="21"/>
        </w:rPr>
        <w:t>毕业最低总学时、</w:t>
      </w:r>
      <w:r w:rsidRPr="00277691">
        <w:rPr>
          <w:rFonts w:ascii="宋体" w:hAnsi="宋体"/>
          <w:szCs w:val="21"/>
        </w:rPr>
        <w:t>总学分数。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t>实验教学</w:t>
      </w:r>
      <w:r w:rsidRPr="00277691">
        <w:rPr>
          <w:rFonts w:ascii="宋体" w:hAnsi="宋体" w:hint="eastAsia"/>
          <w:b/>
          <w:szCs w:val="21"/>
        </w:rPr>
        <w:t>学时数、</w:t>
      </w:r>
      <w:r w:rsidRPr="00277691">
        <w:rPr>
          <w:rFonts w:ascii="宋体" w:hAnsi="宋体"/>
          <w:b/>
          <w:szCs w:val="21"/>
        </w:rPr>
        <w:t>学分数：</w:t>
      </w:r>
      <w:r w:rsidRPr="00277691">
        <w:rPr>
          <w:rFonts w:ascii="宋体" w:hAnsi="宋体"/>
          <w:szCs w:val="21"/>
        </w:rPr>
        <w:t>分别统计各专业培养计划所规定的实验教学活动（即独立设置的实验）的</w:t>
      </w:r>
      <w:r w:rsidRPr="00277691">
        <w:rPr>
          <w:rFonts w:ascii="宋体" w:hAnsi="宋体" w:hint="eastAsia"/>
          <w:szCs w:val="21"/>
        </w:rPr>
        <w:t>毕业最低总学时、</w:t>
      </w:r>
      <w:r w:rsidRPr="00277691">
        <w:rPr>
          <w:rFonts w:ascii="宋体" w:hAnsi="宋体"/>
          <w:szCs w:val="21"/>
        </w:rPr>
        <w:t>总学分数。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t>集中性实践教学环节学分数：</w:t>
      </w:r>
      <w:r w:rsidRPr="00277691">
        <w:rPr>
          <w:rFonts w:ascii="宋体" w:hAnsi="宋体"/>
          <w:szCs w:val="21"/>
        </w:rPr>
        <w:t>分别统计各专业培养计划所规定的集中实施的实践教学活动（包括见习、实习、毕业设计、毕业论文、社会调查等）的</w:t>
      </w:r>
      <w:r w:rsidRPr="00277691">
        <w:rPr>
          <w:rFonts w:ascii="宋体" w:hAnsi="宋体" w:hint="eastAsia"/>
          <w:szCs w:val="21"/>
        </w:rPr>
        <w:t>毕业最低总</w:t>
      </w:r>
      <w:r w:rsidRPr="00277691">
        <w:rPr>
          <w:rFonts w:ascii="宋体" w:hAnsi="宋体"/>
          <w:szCs w:val="21"/>
        </w:rPr>
        <w:t>学分数。</w:t>
      </w:r>
    </w:p>
    <w:p w:rsidR="003D5467" w:rsidRDefault="00D01AC4" w:rsidP="003D5467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t>课外科技活动学分数：</w:t>
      </w:r>
      <w:r w:rsidRPr="00277691">
        <w:rPr>
          <w:rFonts w:ascii="宋体" w:hAnsi="宋体"/>
          <w:szCs w:val="21"/>
        </w:rPr>
        <w:t>分别统计各专业培养计划所规定的课外科技活动的</w:t>
      </w:r>
      <w:r w:rsidRPr="00277691">
        <w:rPr>
          <w:rFonts w:ascii="宋体" w:hAnsi="宋体" w:hint="eastAsia"/>
          <w:szCs w:val="21"/>
        </w:rPr>
        <w:t>毕业最低</w:t>
      </w:r>
      <w:r w:rsidRPr="00277691">
        <w:rPr>
          <w:rFonts w:ascii="宋体" w:hAnsi="宋体"/>
          <w:szCs w:val="21"/>
        </w:rPr>
        <w:t>总学分数。</w:t>
      </w:r>
    </w:p>
    <w:p w:rsidR="003D5467" w:rsidRDefault="003D5467">
      <w:pPr>
        <w:adjustRightInd/>
        <w:snapToGrid/>
        <w:spacing w:line="22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p w:rsidR="00D01AC4" w:rsidRPr="00277691" w:rsidRDefault="00D01AC4" w:rsidP="00D01AC4">
      <w:pPr>
        <w:spacing w:line="360" w:lineRule="auto"/>
        <w:rPr>
          <w:rFonts w:ascii="宋体"/>
          <w:b/>
          <w:szCs w:val="21"/>
        </w:rPr>
      </w:pPr>
      <w:bookmarkStart w:id="2" w:name="_Toc398553845"/>
      <w:r w:rsidRPr="00D01AC4">
        <w:rPr>
          <w:rFonts w:ascii="华文楷体" w:eastAsia="华文楷体" w:hAnsi="华文楷体" w:cs="楷体" w:hint="eastAsia"/>
          <w:b/>
          <w:sz w:val="28"/>
        </w:rPr>
        <w:lastRenderedPageBreak/>
        <w:t>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"/>
          <w:attr w:name="Month" w:val="2"/>
          <w:attr w:name="Year" w:val="2004"/>
        </w:smartTagPr>
        <w:r w:rsidRPr="00D01AC4">
          <w:rPr>
            <w:rFonts w:ascii="华文楷体" w:eastAsia="华文楷体" w:hAnsi="华文楷体" w:cs="楷体"/>
            <w:b/>
            <w:sz w:val="28"/>
          </w:rPr>
          <w:t>4-2-3</w:t>
        </w:r>
      </w:smartTag>
      <w:r w:rsidRPr="00D01AC4">
        <w:rPr>
          <w:rFonts w:ascii="华文楷体" w:eastAsia="华文楷体" w:hAnsi="华文楷体" w:cs="楷体"/>
          <w:b/>
          <w:sz w:val="28"/>
        </w:rPr>
        <w:t xml:space="preserve">  </w:t>
      </w:r>
      <w:r w:rsidRPr="00D01AC4">
        <w:rPr>
          <w:rFonts w:ascii="华文楷体" w:eastAsia="华文楷体" w:hAnsi="华文楷体" w:cs="楷体" w:hint="eastAsia"/>
          <w:b/>
          <w:sz w:val="28"/>
        </w:rPr>
        <w:t>优势专业情况</w:t>
      </w:r>
      <w:r w:rsidRPr="00D01AC4">
        <w:rPr>
          <w:rFonts w:ascii="华文楷体" w:eastAsia="华文楷体" w:hAnsi="华文楷体" w:cs="楷体"/>
          <w:b/>
          <w:sz w:val="28"/>
        </w:rPr>
        <w:t xml:space="preserve">  (</w:t>
      </w:r>
      <w:r w:rsidRPr="00D01AC4">
        <w:rPr>
          <w:rFonts w:ascii="华文楷体" w:eastAsia="华文楷体" w:hAnsi="华文楷体" w:cs="楷体" w:hint="eastAsia"/>
          <w:b/>
          <w:sz w:val="28"/>
        </w:rPr>
        <w:t>时点</w:t>
      </w:r>
      <w:r w:rsidRPr="00D01AC4">
        <w:rPr>
          <w:rFonts w:ascii="华文楷体" w:eastAsia="华文楷体" w:hAnsi="华文楷体" w:cs="楷体"/>
          <w:b/>
          <w:sz w:val="28"/>
        </w:rPr>
        <w:t>)</w:t>
      </w:r>
      <w:bookmarkEnd w:id="2"/>
      <w:r w:rsidRPr="00277691">
        <w:rPr>
          <w:rFonts w:ascii="宋体" w:hAnsi="宋体" w:hint="eastAsia"/>
          <w:b/>
          <w:szCs w:val="21"/>
        </w:rPr>
        <w:t>指标解释：</w:t>
      </w:r>
    </w:p>
    <w:p w:rsidR="00D01AC4" w:rsidRPr="00277691" w:rsidRDefault="00D01AC4" w:rsidP="00D01AC4">
      <w:pPr>
        <w:spacing w:line="360" w:lineRule="auto"/>
        <w:rPr>
          <w:rFonts w:ascii="宋体"/>
          <w:szCs w:val="21"/>
        </w:rPr>
      </w:pPr>
      <w:r w:rsidRPr="00277691">
        <w:rPr>
          <w:rFonts w:ascii="宋体" w:hAnsi="宋体" w:hint="eastAsia"/>
          <w:b/>
          <w:szCs w:val="21"/>
        </w:rPr>
        <w:t>优势专业：</w:t>
      </w:r>
      <w:r w:rsidRPr="00277691">
        <w:rPr>
          <w:rFonts w:ascii="宋体" w:hAnsi="宋体" w:hint="eastAsia"/>
          <w:szCs w:val="21"/>
        </w:rPr>
        <w:t>指是否属于国家特色专业、省品牌专业、示范专业、重点建设专业或地方优势专业。其中，国家特色专业，指自</w:t>
      </w:r>
      <w:r w:rsidRPr="00277691">
        <w:rPr>
          <w:rFonts w:ascii="宋体" w:hAnsi="宋体"/>
          <w:szCs w:val="21"/>
        </w:rPr>
        <w:t>2007</w:t>
      </w:r>
      <w:r w:rsidRPr="00277691">
        <w:rPr>
          <w:rFonts w:ascii="宋体" w:hAnsi="宋体" w:hint="eastAsia"/>
          <w:szCs w:val="21"/>
        </w:rPr>
        <w:t>年以来，学校经教育部和财政部批准建设的国家级一类、二类特色专业。省品牌专业，指经省级教育行政部门批准建设的省级品牌专业、名牌专业或特色专业。省示范专业，指经省级教育行政部门批准建设的省级示范专业。</w:t>
      </w:r>
    </w:p>
    <w:p w:rsidR="00D01AC4" w:rsidRPr="00277691" w:rsidRDefault="00D01AC4" w:rsidP="00D01AC4">
      <w:pPr>
        <w:spacing w:line="360" w:lineRule="auto"/>
        <w:rPr>
          <w:rFonts w:ascii="宋体"/>
          <w:szCs w:val="21"/>
        </w:rPr>
      </w:pPr>
      <w:r w:rsidRPr="00277691">
        <w:rPr>
          <w:rFonts w:ascii="宋体" w:hAnsi="宋体" w:hint="eastAsia"/>
          <w:b/>
          <w:szCs w:val="21"/>
        </w:rPr>
        <w:t>校内专业名称：</w:t>
      </w:r>
      <w:r w:rsidRPr="00277691">
        <w:rPr>
          <w:rFonts w:ascii="宋体" w:hAnsi="宋体" w:hint="eastAsia"/>
          <w:szCs w:val="21"/>
        </w:rPr>
        <w:t>学校内实际所用的专业名称。</w:t>
      </w:r>
    </w:p>
    <w:p w:rsidR="00D01AC4" w:rsidRPr="00277691" w:rsidRDefault="00D01AC4" w:rsidP="00D01AC4">
      <w:pPr>
        <w:spacing w:line="360" w:lineRule="auto"/>
        <w:rPr>
          <w:rFonts w:ascii="宋体"/>
          <w:szCs w:val="21"/>
        </w:rPr>
      </w:pPr>
      <w:r w:rsidRPr="00277691">
        <w:rPr>
          <w:rFonts w:ascii="宋体" w:hAnsi="宋体" w:hint="eastAsia"/>
          <w:b/>
          <w:szCs w:val="21"/>
        </w:rPr>
        <w:t>校内专业代码</w:t>
      </w:r>
      <w:r w:rsidRPr="00277691">
        <w:rPr>
          <w:rFonts w:ascii="宋体" w:hAnsi="宋体" w:hint="eastAsia"/>
          <w:szCs w:val="21"/>
        </w:rPr>
        <w:t>：学校内实际所用的专业代码。</w:t>
      </w:r>
    </w:p>
    <w:p w:rsidR="00D01AC4" w:rsidRPr="00277691" w:rsidRDefault="00D01AC4" w:rsidP="00D01AC4">
      <w:r w:rsidRPr="00277691">
        <w:rPr>
          <w:rFonts w:hint="eastAsia"/>
          <w:b/>
        </w:rPr>
        <w:t>类型：</w:t>
      </w:r>
      <w:r>
        <w:rPr>
          <w:rFonts w:hint="eastAsia"/>
        </w:rPr>
        <w:t>填写</w:t>
      </w:r>
      <w:r w:rsidRPr="00277691">
        <w:rPr>
          <w:rFonts w:hint="eastAsia"/>
        </w:rPr>
        <w:t>国家特色专业、省品牌专业、省示范专业、重点建设专业、地方优势专业。</w:t>
      </w:r>
    </w:p>
    <w:p w:rsidR="00D01AC4" w:rsidRDefault="00D01AC4" w:rsidP="00D01AC4">
      <w:pPr>
        <w:spacing w:line="360" w:lineRule="auto"/>
        <w:rPr>
          <w:rFonts w:hint="eastAsia"/>
          <w:color w:val="FF0000"/>
        </w:rPr>
      </w:pPr>
      <w:r w:rsidRPr="00277691">
        <w:rPr>
          <w:rFonts w:ascii="宋体" w:hAnsi="宋体" w:hint="eastAsia"/>
          <w:b/>
          <w:szCs w:val="21"/>
        </w:rPr>
        <w:t>起始年份：</w:t>
      </w:r>
      <w:r w:rsidRPr="00A122C1">
        <w:rPr>
          <w:rFonts w:hint="eastAsia"/>
          <w:color w:val="FF0000"/>
        </w:rPr>
        <w:t>指该专业批准为优势专业的起始年份。</w:t>
      </w:r>
    </w:p>
    <w:p w:rsidR="00000000" w:rsidRPr="00C67C1A" w:rsidRDefault="00496D11" w:rsidP="00C67C1A">
      <w:pPr>
        <w:spacing w:line="360" w:lineRule="auto"/>
        <w:rPr>
          <w:color w:val="FF0000"/>
        </w:rPr>
      </w:pPr>
      <w:r w:rsidRPr="00C67C1A">
        <w:rPr>
          <w:rFonts w:hint="eastAsia"/>
          <w:b/>
          <w:bCs/>
          <w:color w:val="FF0000"/>
        </w:rPr>
        <w:t>同一专业具有多个优势专业类型时，填报级别最高的一类即可。</w:t>
      </w:r>
      <w:r w:rsidRPr="00C67C1A">
        <w:rPr>
          <w:rFonts w:hint="eastAsia"/>
          <w:b/>
          <w:bCs/>
          <w:color w:val="FF0000"/>
        </w:rPr>
        <w:t xml:space="preserve"> </w:t>
      </w:r>
    </w:p>
    <w:p w:rsidR="00C67C1A" w:rsidRDefault="00C67C1A" w:rsidP="00D01AC4">
      <w:pPr>
        <w:spacing w:line="360" w:lineRule="auto"/>
        <w:rPr>
          <w:color w:val="FF0000"/>
        </w:rPr>
      </w:pPr>
    </w:p>
    <w:p w:rsidR="00D01AC4" w:rsidRPr="00277691" w:rsidRDefault="00D01AC4" w:rsidP="00D01AC4">
      <w:pPr>
        <w:pStyle w:val="2"/>
        <w:rPr>
          <w:rFonts w:ascii="华文楷体" w:eastAsia="华文楷体" w:hAnsi="华文楷体" w:cs="楷体"/>
          <w:kern w:val="44"/>
          <w:sz w:val="28"/>
        </w:rPr>
      </w:pPr>
      <w:bookmarkStart w:id="3" w:name="_Toc390241030"/>
      <w:bookmarkStart w:id="4" w:name="_Toc398553848"/>
      <w:r w:rsidRPr="00277691">
        <w:rPr>
          <w:rFonts w:ascii="华文楷体" w:eastAsia="华文楷体" w:hAnsi="华文楷体" w:cs="楷体" w:hint="eastAsia"/>
          <w:kern w:val="44"/>
          <w:sz w:val="28"/>
        </w:rPr>
        <w:t>表5-1-2 专业教学实施情况表 （学年）</w:t>
      </w:r>
      <w:bookmarkEnd w:id="3"/>
      <w:bookmarkEnd w:id="4"/>
    </w:p>
    <w:p w:rsidR="00D01AC4" w:rsidRPr="00277691" w:rsidRDefault="00D01AC4" w:rsidP="00C67C1A">
      <w:pPr>
        <w:spacing w:afterLines="50" w:line="360" w:lineRule="auto"/>
        <w:rPr>
          <w:rFonts w:ascii="宋体" w:hAnsi="宋体"/>
          <w:b/>
          <w:szCs w:val="21"/>
        </w:rPr>
      </w:pPr>
      <w:r w:rsidRPr="00277691">
        <w:rPr>
          <w:rFonts w:ascii="宋体" w:hAnsi="宋体" w:hint="eastAsia"/>
          <w:b/>
          <w:szCs w:val="21"/>
        </w:rPr>
        <w:t>指标解释：</w:t>
      </w:r>
    </w:p>
    <w:p w:rsidR="00D01AC4" w:rsidRPr="00277691" w:rsidRDefault="00D01AC4" w:rsidP="00C67C1A">
      <w:pPr>
        <w:spacing w:afterLines="50" w:line="360" w:lineRule="auto"/>
        <w:rPr>
          <w:rFonts w:ascii="宋体" w:hAnsi="宋体"/>
          <w:b/>
          <w:szCs w:val="21"/>
        </w:rPr>
      </w:pPr>
      <w:r w:rsidRPr="00277691">
        <w:rPr>
          <w:rFonts w:ascii="宋体" w:hAnsi="宋体" w:hint="eastAsia"/>
          <w:b/>
          <w:szCs w:val="21"/>
        </w:rPr>
        <w:t>该表填写各专业实际所修专业课情况。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 w:hint="eastAsia"/>
          <w:b/>
          <w:szCs w:val="21"/>
        </w:rPr>
        <w:t>校内专业（大类）名称：</w:t>
      </w:r>
      <w:r w:rsidRPr="00277691">
        <w:rPr>
          <w:rFonts w:ascii="宋体" w:hAnsi="宋体" w:hint="eastAsia"/>
          <w:szCs w:val="21"/>
        </w:rPr>
        <w:t>学校内实际所用的专业（大类）名称。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 w:hint="eastAsia"/>
          <w:b/>
          <w:szCs w:val="21"/>
        </w:rPr>
        <w:t>校内专业（大类）代码：</w:t>
      </w:r>
      <w:r w:rsidRPr="00277691">
        <w:rPr>
          <w:rFonts w:ascii="宋体" w:hAnsi="宋体" w:hint="eastAsia"/>
          <w:szCs w:val="21"/>
        </w:rPr>
        <w:t>学校内实际所用的专业（大类）代码。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 w:hint="eastAsia"/>
          <w:b/>
          <w:szCs w:val="21"/>
        </w:rPr>
        <w:t>开课号：</w:t>
      </w:r>
      <w:r w:rsidRPr="00277691">
        <w:rPr>
          <w:rFonts w:ascii="宋体" w:hAnsi="宋体" w:hint="eastAsia"/>
          <w:szCs w:val="21"/>
        </w:rPr>
        <w:t>指课程实际开课的教学班号</w:t>
      </w:r>
      <w:r w:rsidRPr="008B156F">
        <w:rPr>
          <w:rFonts w:ascii="宋体" w:hAnsi="宋体" w:hint="eastAsia"/>
          <w:color w:val="FF0000"/>
          <w:szCs w:val="21"/>
        </w:rPr>
        <w:t>。参考表</w:t>
      </w:r>
      <w:r w:rsidRPr="008B156F">
        <w:rPr>
          <w:rFonts w:ascii="宋体" w:hAnsi="宋体" w:hint="eastAsia"/>
          <w:color w:val="FF0000"/>
          <w:szCs w:val="21"/>
        </w:rPr>
        <w:t>5-1-1</w:t>
      </w:r>
      <w:r>
        <w:rPr>
          <w:rFonts w:ascii="宋体" w:hAnsi="宋体" w:hint="eastAsia"/>
          <w:color w:val="FF0000"/>
          <w:szCs w:val="21"/>
        </w:rPr>
        <w:t>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t>课程性质：</w:t>
      </w:r>
      <w:r w:rsidRPr="00277691">
        <w:rPr>
          <w:rFonts w:ascii="宋体" w:hAnsi="宋体" w:hint="eastAsia"/>
          <w:szCs w:val="21"/>
        </w:rPr>
        <w:t>指专业课性质，包括专业</w:t>
      </w:r>
      <w:r w:rsidRPr="00277691">
        <w:rPr>
          <w:rFonts w:ascii="宋体" w:hAnsi="宋体"/>
          <w:szCs w:val="21"/>
        </w:rPr>
        <w:t>必修课、</w:t>
      </w:r>
      <w:r w:rsidRPr="00277691">
        <w:rPr>
          <w:rFonts w:ascii="宋体" w:hAnsi="宋体" w:hint="eastAsia"/>
          <w:szCs w:val="21"/>
        </w:rPr>
        <w:t>专业</w:t>
      </w:r>
      <w:r w:rsidRPr="00277691">
        <w:rPr>
          <w:rFonts w:ascii="宋体" w:hAnsi="宋体"/>
          <w:szCs w:val="21"/>
        </w:rPr>
        <w:t>选修课</w:t>
      </w:r>
      <w:r w:rsidRPr="00277691">
        <w:rPr>
          <w:rFonts w:ascii="宋体" w:hAnsi="宋体" w:hint="eastAsia"/>
          <w:szCs w:val="21"/>
        </w:rPr>
        <w:t>(</w:t>
      </w:r>
      <w:r w:rsidRPr="00277691">
        <w:rPr>
          <w:rFonts w:ascii="宋体" w:hAnsi="宋体" w:hint="eastAsia"/>
          <w:szCs w:val="21"/>
        </w:rPr>
        <w:t>含专业限选课、专业任选课</w:t>
      </w:r>
      <w:r w:rsidRPr="00277691">
        <w:rPr>
          <w:rFonts w:ascii="宋体" w:hAnsi="宋体" w:hint="eastAsia"/>
          <w:szCs w:val="21"/>
        </w:rPr>
        <w:t>)</w:t>
      </w:r>
      <w:r w:rsidRPr="00277691">
        <w:rPr>
          <w:rFonts w:ascii="宋体" w:hAnsi="宋体"/>
          <w:szCs w:val="21"/>
        </w:rPr>
        <w:t>。</w:t>
      </w:r>
    </w:p>
    <w:p w:rsidR="00D01AC4" w:rsidRPr="00277691" w:rsidRDefault="00D01AC4" w:rsidP="00D01AC4">
      <w:pPr>
        <w:spacing w:line="360" w:lineRule="auto"/>
        <w:rPr>
          <w:rFonts w:ascii="宋体" w:hAnsi="宋体"/>
          <w:szCs w:val="21"/>
        </w:rPr>
      </w:pPr>
      <w:r w:rsidRPr="00277691">
        <w:rPr>
          <w:rFonts w:ascii="宋体" w:hAnsi="宋体"/>
          <w:b/>
          <w:szCs w:val="21"/>
        </w:rPr>
        <w:lastRenderedPageBreak/>
        <w:t>年级：</w:t>
      </w:r>
      <w:r w:rsidRPr="00277691">
        <w:rPr>
          <w:rFonts w:ascii="宋体" w:hAnsi="宋体"/>
          <w:szCs w:val="21"/>
        </w:rPr>
        <w:t>指学年</w:t>
      </w:r>
      <w:r w:rsidRPr="00277691">
        <w:rPr>
          <w:rFonts w:ascii="宋体" w:hAnsi="宋体" w:hint="eastAsia"/>
          <w:szCs w:val="21"/>
        </w:rPr>
        <w:t>度</w:t>
      </w:r>
      <w:r w:rsidRPr="00277691">
        <w:rPr>
          <w:rFonts w:ascii="宋体" w:hAnsi="宋体"/>
          <w:szCs w:val="21"/>
        </w:rPr>
        <w:t>本专业</w:t>
      </w:r>
      <w:r w:rsidRPr="00277691">
        <w:rPr>
          <w:rFonts w:ascii="宋体" w:hAnsi="宋体" w:hint="eastAsia"/>
          <w:szCs w:val="21"/>
        </w:rPr>
        <w:t>（大类）</w:t>
      </w:r>
      <w:r w:rsidRPr="00277691">
        <w:rPr>
          <w:rFonts w:ascii="宋体" w:hAnsi="宋体"/>
          <w:szCs w:val="21"/>
        </w:rPr>
        <w:t>内此门</w:t>
      </w:r>
      <w:r w:rsidRPr="00277691">
        <w:rPr>
          <w:rFonts w:ascii="宋体" w:hAnsi="宋体" w:hint="eastAsia"/>
          <w:szCs w:val="21"/>
        </w:rPr>
        <w:t>次</w:t>
      </w:r>
      <w:r w:rsidRPr="00277691">
        <w:rPr>
          <w:rFonts w:ascii="宋体" w:hAnsi="宋体"/>
          <w:szCs w:val="21"/>
        </w:rPr>
        <w:t>课程的开课年级</w:t>
      </w:r>
      <w:r w:rsidRPr="00277691">
        <w:rPr>
          <w:rFonts w:ascii="宋体" w:hAnsi="宋体" w:hint="eastAsia"/>
          <w:szCs w:val="21"/>
        </w:rPr>
        <w:t>（填写阿拉伯数字），在不同年级开设的可以多填，多填用英文分号隔开。</w:t>
      </w:r>
    </w:p>
    <w:sectPr w:rsidR="00D01AC4" w:rsidRPr="00277691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D11" w:rsidRDefault="00496D11" w:rsidP="00D01AC4">
      <w:pPr>
        <w:spacing w:after="0"/>
      </w:pPr>
      <w:r>
        <w:separator/>
      </w:r>
    </w:p>
  </w:endnote>
  <w:endnote w:type="continuationSeparator" w:id="0">
    <w:p w:rsidR="00496D11" w:rsidRDefault="00496D11" w:rsidP="00D01AC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altName w:val="Dotum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D11" w:rsidRDefault="00496D11" w:rsidP="00D01AC4">
      <w:pPr>
        <w:spacing w:after="0"/>
      </w:pPr>
      <w:r>
        <w:separator/>
      </w:r>
    </w:p>
  </w:footnote>
  <w:footnote w:type="continuationSeparator" w:id="0">
    <w:p w:rsidR="00496D11" w:rsidRDefault="00496D11" w:rsidP="00D01AC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0256B"/>
    <w:multiLevelType w:val="hybridMultilevel"/>
    <w:tmpl w:val="09183BA6"/>
    <w:lvl w:ilvl="0" w:tplc="C36CB69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24B6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EC004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340FA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DE611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D6D70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E0E81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32B49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D2D47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92A5E"/>
    <w:rsid w:val="00242F56"/>
    <w:rsid w:val="00323B43"/>
    <w:rsid w:val="003D37D8"/>
    <w:rsid w:val="003D5467"/>
    <w:rsid w:val="00426133"/>
    <w:rsid w:val="004358AB"/>
    <w:rsid w:val="00496D11"/>
    <w:rsid w:val="008B7726"/>
    <w:rsid w:val="009C3DBD"/>
    <w:rsid w:val="00A20832"/>
    <w:rsid w:val="00A63BC8"/>
    <w:rsid w:val="00C67C1A"/>
    <w:rsid w:val="00C87464"/>
    <w:rsid w:val="00D01AC4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2">
    <w:name w:val="heading 2"/>
    <w:basedOn w:val="a"/>
    <w:next w:val="a"/>
    <w:link w:val="2Char1"/>
    <w:uiPriority w:val="99"/>
    <w:qFormat/>
    <w:rsid w:val="00D01AC4"/>
    <w:pPr>
      <w:keepNext/>
      <w:keepLines/>
      <w:widowControl w:val="0"/>
      <w:adjustRightInd/>
      <w:snapToGrid/>
      <w:spacing w:before="20" w:after="20" w:line="416" w:lineRule="auto"/>
      <w:jc w:val="both"/>
      <w:outlineLvl w:val="1"/>
    </w:pPr>
    <w:rPr>
      <w:rFonts w:ascii="Arial" w:eastAsia="黑体" w:hAnsi="Arial" w:cs="Times New Roman"/>
      <w:b/>
      <w:bCs/>
      <w:kern w:val="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01AC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1AC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01AC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1AC4"/>
    <w:rPr>
      <w:rFonts w:ascii="Tahoma" w:hAnsi="Tahoma"/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D01AC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Char1">
    <w:name w:val="标题 2 Char1"/>
    <w:link w:val="2"/>
    <w:uiPriority w:val="99"/>
    <w:locked/>
    <w:rsid w:val="00D01AC4"/>
    <w:rPr>
      <w:rFonts w:ascii="Arial" w:eastAsia="黑体" w:hAnsi="Arial" w:cs="Times New Roman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8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1486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251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微软用户</cp:lastModifiedBy>
  <cp:revision>4</cp:revision>
  <dcterms:created xsi:type="dcterms:W3CDTF">2008-09-11T17:20:00Z</dcterms:created>
  <dcterms:modified xsi:type="dcterms:W3CDTF">2015-10-21T07:37:00Z</dcterms:modified>
</cp:coreProperties>
</file>